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D01B5" w:rsidRPr="00C307C5">
              <w:rPr>
                <w:rFonts w:ascii="Times New Roman" w:hAnsi="Times New Roman"/>
                <w:bCs/>
              </w:rPr>
              <w:t>1155525/2020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Favip</w:t>
            </w:r>
            <w:proofErr w:type="spellEnd"/>
            <w:r w:rsidR="00590AFE" w:rsidRPr="005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Wyden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D01B5">
              <w:rPr>
                <w:rFonts w:ascii="Times New Roman" w:hAnsi="Times New Roman"/>
              </w:rPr>
              <w:t>070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D01B5" w:rsidRPr="00BB301F" w:rsidRDefault="002D01B5" w:rsidP="002D01B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25 de setembro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590AFE">
        <w:rPr>
          <w:rFonts w:ascii="Times New Roman" w:hAnsi="Times New Roman"/>
        </w:rPr>
        <w:t>a portaria MEC Nº 915,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2D01B5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proofErr w:type="spellStart"/>
      <w:r w:rsidR="00590AFE" w:rsidRPr="00590AFE">
        <w:rPr>
          <w:bCs/>
          <w:sz w:val="24"/>
          <w:szCs w:val="24"/>
        </w:rPr>
        <w:t>Favip</w:t>
      </w:r>
      <w:proofErr w:type="spellEnd"/>
      <w:r w:rsidR="00590AFE" w:rsidRPr="00590AFE">
        <w:rPr>
          <w:bCs/>
          <w:sz w:val="24"/>
          <w:szCs w:val="24"/>
        </w:rPr>
        <w:t xml:space="preserve"> </w:t>
      </w:r>
      <w:proofErr w:type="spellStart"/>
      <w:r w:rsidR="00590AFE" w:rsidRPr="00590AFE">
        <w:rPr>
          <w:bCs/>
          <w:sz w:val="24"/>
          <w:szCs w:val="24"/>
        </w:rPr>
        <w:t>Wyden</w:t>
      </w:r>
      <w:proofErr w:type="spellEnd"/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90AFE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AFE" w:rsidRPr="00590AFE" w:rsidRDefault="00590AFE">
            <w:pPr>
              <w:rPr>
                <w:rFonts w:ascii="Times New Roman" w:hAnsi="Times New Roman"/>
                <w:color w:val="000000"/>
              </w:rPr>
            </w:pPr>
            <w:r w:rsidRPr="00590AFE">
              <w:rPr>
                <w:rFonts w:ascii="Times New Roman" w:hAnsi="Times New Roman"/>
                <w:color w:val="000000"/>
              </w:rPr>
              <w:t>057.381.694-84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AFE" w:rsidRPr="00590AFE" w:rsidRDefault="00590AFE">
            <w:pPr>
              <w:rPr>
                <w:rFonts w:ascii="Times New Roman" w:hAnsi="Times New Roman"/>
                <w:color w:val="000000"/>
              </w:rPr>
            </w:pPr>
            <w:r w:rsidRPr="00590AFE">
              <w:rPr>
                <w:rFonts w:ascii="Times New Roman" w:hAnsi="Times New Roman"/>
                <w:color w:val="000000"/>
              </w:rPr>
              <w:t>RENATA GOMES DA SILVA BRITO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2D01B5" w:rsidRDefault="002D01B5" w:rsidP="002D01B5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01B5">
        <w:rPr>
          <w:rFonts w:ascii="Times New Roman" w:hAnsi="Times New Roman"/>
        </w:rPr>
        <w:t>25</w:t>
      </w:r>
      <w:r w:rsidR="00590AFE">
        <w:rPr>
          <w:rFonts w:ascii="Times New Roman" w:hAnsi="Times New Roman"/>
        </w:rPr>
        <w:t xml:space="preserve"> de </w:t>
      </w:r>
      <w:r w:rsidR="002D01B5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C42" w:rsidRDefault="00B73C42" w:rsidP="00EE4FDD">
      <w:r>
        <w:separator/>
      </w:r>
    </w:p>
  </w:endnote>
  <w:endnote w:type="continuationSeparator" w:id="0">
    <w:p w:rsidR="00B73C42" w:rsidRDefault="00B73C4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C42" w:rsidRDefault="00B73C42" w:rsidP="00EE4FDD">
      <w:r>
        <w:separator/>
      </w:r>
    </w:p>
  </w:footnote>
  <w:footnote w:type="continuationSeparator" w:id="0">
    <w:p w:rsidR="00B73C42" w:rsidRDefault="00B73C4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C64DA">
    <w:pPr>
      <w:pStyle w:val="Cabealho"/>
    </w:pPr>
    <w:r w:rsidRPr="009C64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C64DA">
    <w:pPr>
      <w:pStyle w:val="Cabealho"/>
    </w:pPr>
    <w:r w:rsidRPr="009C64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01B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64D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3C42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408</Words>
  <Characters>2207</Characters>
  <Application>Microsoft Office Word</Application>
  <DocSecurity>0</DocSecurity>
  <Lines>18</Lines>
  <Paragraphs>5</Paragraphs>
  <ScaleCrop>false</ScaleCrop>
  <Company>Comunica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2019-04-23T18:31:00Z</dcterms:created>
  <dcterms:modified xsi:type="dcterms:W3CDTF">2020-09-23T18:53:00Z</dcterms:modified>
</cp:coreProperties>
</file>